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5D" w:rsidRDefault="00EE435D">
      <w:pPr>
        <w:spacing w:line="360" w:lineRule="auto"/>
        <w:ind w:firstLine="480"/>
        <w:rPr>
          <w:rFonts w:ascii="宋体" w:hAnsi="宋体" w:cs="宋体"/>
          <w:b/>
          <w:bCs/>
          <w:sz w:val="22"/>
          <w:szCs w:val="22"/>
        </w:rPr>
      </w:pPr>
      <w:bookmarkStart w:id="0" w:name="_GoBack"/>
      <w:bookmarkEnd w:id="0"/>
    </w:p>
    <w:p w:rsidR="00EE435D" w:rsidRDefault="00300B49">
      <w:pPr>
        <w:spacing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附件一：全国教育信息技术规划专项课题《基于个性化学习平台的教学应用研究》子课题结题名单（持续更新…）</w:t>
      </w:r>
    </w:p>
    <w:p w:rsidR="00EE435D" w:rsidRDefault="00EE435D">
      <w:pPr>
        <w:spacing w:line="360" w:lineRule="auto"/>
        <w:rPr>
          <w:rFonts w:ascii="宋体" w:hAnsi="宋体" w:cs="宋体"/>
          <w:b/>
          <w:bCs/>
          <w:sz w:val="20"/>
          <w:szCs w:val="22"/>
        </w:rPr>
      </w:pPr>
    </w:p>
    <w:tbl>
      <w:tblPr>
        <w:tblW w:w="1134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62"/>
        <w:gridCol w:w="1541"/>
        <w:gridCol w:w="1740"/>
        <w:gridCol w:w="1990"/>
        <w:gridCol w:w="1220"/>
        <w:gridCol w:w="3200"/>
        <w:gridCol w:w="1187"/>
      </w:tblGrid>
      <w:tr w:rsidR="00EE435D">
        <w:trPr>
          <w:trHeight w:val="6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子课题学校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课题编号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课题名称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课题主持人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课题参与人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结题结果</w:t>
            </w:r>
          </w:p>
        </w:tc>
      </w:tr>
      <w:tr w:rsidR="00EE435D">
        <w:trPr>
          <w:trHeight w:val="5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青岛西海岸新区第一高级中学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181130026--02--0042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基于个性化学习平台的智慧教育研究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张仁平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张仁平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</w:p>
        </w:tc>
      </w:tr>
      <w:tr w:rsidR="00EE435D">
        <w:trPr>
          <w:trHeight w:val="5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河南省周口幼儿师范学校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181130026--02--0024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个性化学习与职业教育学校特色建设研究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程运平</w:t>
            </w:r>
            <w:proofErr w:type="gram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程运平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、李玉峰、闫媛媛、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周矿华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、冀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莉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、陈军伟、胡新宇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</w:p>
        </w:tc>
      </w:tr>
      <w:tr w:rsidR="00EE435D">
        <w:trPr>
          <w:trHeight w:val="78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四川工商职业技术学院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181130026--02--0047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个性化学习视域下职业教育学校学生心理社团建设研究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黄天贵</w:t>
            </w:r>
          </w:p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刘晓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石宇宁、赵山霞、王正莉、李倩、李丹丹、邓雨叶、银丽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丽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、邱林、马瑶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</w:p>
        </w:tc>
      </w:tr>
      <w:tr w:rsidR="00EE435D">
        <w:trPr>
          <w:trHeight w:val="78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新疆伊犁霍城县清水河中心学校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181130026--02--0148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中国优秀传统文化与书法课堂教学实践研究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乔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军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胡红霞、李霞、王红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</w:p>
        </w:tc>
      </w:tr>
      <w:tr w:rsidR="00EE435D">
        <w:trPr>
          <w:trHeight w:val="78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芮城县第一职业学校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181130026--02--0118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个性化学习与校本课程资源库建设的研究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刘卫泽</w:t>
            </w:r>
            <w:proofErr w:type="gram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盛东波、薛广智、刘卫泽、陈一岱、段晓峰、石四磊、董稳强、刘占温、尚军华、高晓华、张红权、刘朋飞、高</w:t>
            </w: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峰、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焦许波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、薛刚强、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范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莉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、李伟定、任永健、张江武、杨</w:t>
            </w: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琦、高</w:t>
            </w: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珊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、毛</w:t>
            </w: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萍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</w:p>
        </w:tc>
      </w:tr>
      <w:tr w:rsidR="00EE435D">
        <w:trPr>
          <w:trHeight w:val="78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清华大学附属中学管庄学校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从学习方式入手优化课堂教学的研究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181130026--02--0026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罗宗勇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王精华、安秋英、曹宇、李长新、钱宇、郭振兴、马晨曦、肖秦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</w:p>
        </w:tc>
      </w:tr>
      <w:tr w:rsidR="00EE435D">
        <w:trPr>
          <w:trHeight w:val="78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西安市第七十五中学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基于个性化学习的有效课堂教学改革研究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181130026--02--0040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高雅锦</w:t>
            </w:r>
            <w:proofErr w:type="gram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王海娟、苏杰、左卫兵、张建军、米彦武、薛少波、罗亚妮、晋平利、崔冰婵、魏敏、莫晓刚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</w:p>
        </w:tc>
      </w:tr>
      <w:tr w:rsidR="00EE435D">
        <w:trPr>
          <w:trHeight w:val="78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江西省抚州市黎川县第一中学</w:t>
            </w: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信息技术条件下各学科（语数外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理化生史地政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）构建个性化教学模式的研究​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181130026--02--0110</w:t>
            </w: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陈建新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陈建新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</w:p>
        </w:tc>
      </w:tr>
      <w:tr w:rsidR="00EE435D">
        <w:trPr>
          <w:trHeight w:val="78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兰州市第五十四中学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借助信息技术平台</w:t>
            </w: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构建初中学科个性化教学的实践与策略研究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​</w:t>
            </w: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181130026--02--0111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陈丽英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陈丽英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</w:p>
        </w:tc>
      </w:tr>
      <w:tr w:rsidR="00EE435D">
        <w:trPr>
          <w:trHeight w:val="78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山西省闻喜中学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教师在课程改革中自我提升与学</w:t>
            </w: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lastRenderedPageBreak/>
              <w:t>生个性化学习研究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lastRenderedPageBreak/>
              <w:t>181130026--02--0112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赵爱民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sz w:val="20"/>
                <w:szCs w:val="20"/>
              </w:rPr>
              <w:t>赵爱民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5D" w:rsidRDefault="00300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通过</w:t>
            </w:r>
          </w:p>
        </w:tc>
      </w:tr>
    </w:tbl>
    <w:p w:rsidR="00EE435D" w:rsidRDefault="00EE435D">
      <w:pPr>
        <w:spacing w:line="360" w:lineRule="auto"/>
        <w:rPr>
          <w:rFonts w:ascii="宋体" w:hAnsi="宋体" w:cs="宋体"/>
          <w:sz w:val="20"/>
          <w:szCs w:val="22"/>
        </w:rPr>
      </w:pPr>
    </w:p>
    <w:p w:rsidR="00EE435D" w:rsidRDefault="00EE435D"/>
    <w:sectPr w:rsidR="00EE435D">
      <w:pgSz w:w="11906" w:h="16838"/>
      <w:pgMar w:top="1440" w:right="340" w:bottom="1440" w:left="3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xOTkwMTI2MGI1ZWVkNWFmYmMxN2QyZTk4Yjg4YWIifQ=="/>
  </w:docVars>
  <w:rsids>
    <w:rsidRoot w:val="001122F4"/>
    <w:rsid w:val="001122F4"/>
    <w:rsid w:val="00176E3B"/>
    <w:rsid w:val="002E4D41"/>
    <w:rsid w:val="00300B49"/>
    <w:rsid w:val="00A818B7"/>
    <w:rsid w:val="00BB4B30"/>
    <w:rsid w:val="00EE435D"/>
    <w:rsid w:val="2CB709D4"/>
    <w:rsid w:val="71D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3574CC"/>
  <w15:docId w15:val="{CF03D544-3EEB-403A-AD48-754A45E6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赵泽(10038421)</cp:lastModifiedBy>
  <cp:revision>2</cp:revision>
  <dcterms:created xsi:type="dcterms:W3CDTF">2022-11-02T03:24:00Z</dcterms:created>
  <dcterms:modified xsi:type="dcterms:W3CDTF">2022-11-03T00:47:00Z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289111EFCEAD416E8A56D85F1315B66D</vt:lpwstr>
  </property>
</Properties>
</file>